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5F0" w:rsidRDefault="001435F0" w:rsidP="001435F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0C3594" w:rsidRDefault="000C3594" w:rsidP="001435F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3594" w:rsidRDefault="00D6748E" w:rsidP="000C3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FC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0C3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FCC">
        <w:rPr>
          <w:rFonts w:ascii="Times New Roman" w:hAnsi="Times New Roman" w:cs="Times New Roman"/>
          <w:b/>
          <w:sz w:val="28"/>
          <w:szCs w:val="28"/>
        </w:rPr>
        <w:t>по закрытию офис</w:t>
      </w:r>
      <w:r w:rsidR="00015C22">
        <w:rPr>
          <w:rFonts w:ascii="Times New Roman" w:hAnsi="Times New Roman" w:cs="Times New Roman"/>
          <w:b/>
          <w:sz w:val="28"/>
          <w:szCs w:val="28"/>
        </w:rPr>
        <w:t>а</w:t>
      </w:r>
      <w:r w:rsidRPr="003D3F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973" w:rsidRDefault="00D6748E" w:rsidP="000C3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FCC">
        <w:rPr>
          <w:rFonts w:ascii="Times New Roman" w:hAnsi="Times New Roman" w:cs="Times New Roman"/>
          <w:b/>
          <w:sz w:val="28"/>
          <w:szCs w:val="28"/>
        </w:rPr>
        <w:t>приема-выдачи документов</w:t>
      </w:r>
      <w:r w:rsidR="00385973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015C22">
        <w:rPr>
          <w:rFonts w:ascii="Times New Roman" w:hAnsi="Times New Roman" w:cs="Times New Roman"/>
          <w:b/>
          <w:sz w:val="28"/>
          <w:szCs w:val="28"/>
        </w:rPr>
        <w:t>ого</w:t>
      </w:r>
      <w:r w:rsidR="00385973">
        <w:rPr>
          <w:rFonts w:ascii="Times New Roman" w:hAnsi="Times New Roman" w:cs="Times New Roman"/>
          <w:b/>
          <w:sz w:val="28"/>
          <w:szCs w:val="28"/>
        </w:rPr>
        <w:t xml:space="preserve"> по адрес</w:t>
      </w:r>
      <w:r w:rsidR="00015C22">
        <w:rPr>
          <w:rFonts w:ascii="Times New Roman" w:hAnsi="Times New Roman" w:cs="Times New Roman"/>
          <w:b/>
          <w:sz w:val="28"/>
          <w:szCs w:val="28"/>
        </w:rPr>
        <w:t>у</w:t>
      </w:r>
      <w:r w:rsidR="0038597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C3594">
        <w:rPr>
          <w:rFonts w:ascii="Times New Roman" w:hAnsi="Times New Roman" w:cs="Times New Roman"/>
          <w:b/>
          <w:sz w:val="28"/>
          <w:szCs w:val="28"/>
        </w:rPr>
        <w:t>Новосибирская </w:t>
      </w:r>
      <w:r w:rsidR="00385973">
        <w:rPr>
          <w:rFonts w:ascii="Times New Roman" w:hAnsi="Times New Roman" w:cs="Times New Roman"/>
          <w:b/>
          <w:sz w:val="28"/>
          <w:szCs w:val="28"/>
        </w:rPr>
        <w:t xml:space="preserve">область, г. Новосибирск, </w:t>
      </w:r>
      <w:r w:rsidR="00015C22">
        <w:rPr>
          <w:rFonts w:ascii="Times New Roman" w:hAnsi="Times New Roman" w:cs="Times New Roman"/>
          <w:b/>
          <w:sz w:val="28"/>
          <w:szCs w:val="28"/>
        </w:rPr>
        <w:t>Красный проспект, 50</w:t>
      </w:r>
    </w:p>
    <w:p w:rsidR="00D6748E" w:rsidRPr="003D3FCC" w:rsidRDefault="00D6748E" w:rsidP="00D6748E">
      <w:pPr>
        <w:pStyle w:val="2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819" w:rsidRPr="00D251BF" w:rsidRDefault="00385973" w:rsidP="00D251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973">
        <w:rPr>
          <w:rFonts w:ascii="Times New Roman" w:hAnsi="Times New Roman" w:cs="Times New Roman"/>
          <w:sz w:val="28"/>
          <w:szCs w:val="28"/>
        </w:rPr>
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Новосибирской области (далее </w:t>
      </w:r>
      <w:r w:rsidR="00A86DFD" w:rsidRPr="00686DF9">
        <w:rPr>
          <w:rFonts w:ascii="Times New Roman" w:hAnsi="Times New Roman" w:cs="Times New Roman"/>
          <w:color w:val="111111"/>
          <w:sz w:val="27"/>
          <w:szCs w:val="27"/>
        </w:rPr>
        <w:t>–</w:t>
      </w:r>
      <w:r w:rsidRPr="00385973">
        <w:rPr>
          <w:rFonts w:ascii="Times New Roman" w:hAnsi="Times New Roman" w:cs="Times New Roman"/>
          <w:sz w:val="28"/>
          <w:szCs w:val="28"/>
        </w:rPr>
        <w:t xml:space="preserve"> Филиал) просит членов комиссии по повышению качества </w:t>
      </w:r>
      <w:r w:rsidR="00A42D95">
        <w:rPr>
          <w:rFonts w:ascii="Times New Roman" w:hAnsi="Times New Roman" w:cs="Times New Roman"/>
          <w:sz w:val="28"/>
          <w:szCs w:val="28"/>
        </w:rPr>
        <w:t xml:space="preserve">и доступности </w:t>
      </w:r>
      <w:r w:rsidRPr="00385973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 в Новосибирской области</w:t>
      </w:r>
      <w:r w:rsidR="00285922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Pr="00385973">
        <w:rPr>
          <w:rFonts w:ascii="Times New Roman" w:hAnsi="Times New Roman" w:cs="Times New Roman"/>
          <w:sz w:val="28"/>
          <w:szCs w:val="28"/>
        </w:rPr>
        <w:t xml:space="preserve"> рассмотреть и согласовать план–график закрытия офисов приема-выдачи Филиала </w:t>
      </w:r>
      <w:r w:rsidR="00A86DFD">
        <w:rPr>
          <w:rFonts w:ascii="Times New Roman" w:hAnsi="Times New Roman" w:cs="Times New Roman"/>
          <w:sz w:val="28"/>
          <w:szCs w:val="28"/>
        </w:rPr>
        <w:t>в</w:t>
      </w:r>
      <w:r w:rsidRPr="00385973">
        <w:rPr>
          <w:rFonts w:ascii="Times New Roman" w:hAnsi="Times New Roman" w:cs="Times New Roman"/>
          <w:sz w:val="28"/>
          <w:szCs w:val="28"/>
        </w:rPr>
        <w:t xml:space="preserve"> </w:t>
      </w:r>
      <w:r w:rsidR="000C3594">
        <w:rPr>
          <w:rFonts w:ascii="Times New Roman" w:hAnsi="Times New Roman" w:cs="Times New Roman"/>
          <w:sz w:val="28"/>
          <w:szCs w:val="28"/>
        </w:rPr>
        <w:t>2023</w:t>
      </w:r>
      <w:r w:rsidRPr="00385973">
        <w:rPr>
          <w:rFonts w:ascii="Times New Roman" w:hAnsi="Times New Roman" w:cs="Times New Roman"/>
          <w:sz w:val="28"/>
          <w:szCs w:val="28"/>
        </w:rPr>
        <w:t xml:space="preserve"> год</w:t>
      </w:r>
      <w:r w:rsidR="00A86DFD">
        <w:rPr>
          <w:rFonts w:ascii="Times New Roman" w:hAnsi="Times New Roman" w:cs="Times New Roman"/>
          <w:sz w:val="28"/>
          <w:szCs w:val="28"/>
        </w:rPr>
        <w:t>у</w:t>
      </w:r>
      <w:r w:rsidR="00607C3B">
        <w:rPr>
          <w:rFonts w:ascii="Times New Roman" w:hAnsi="Times New Roman" w:cs="Times New Roman"/>
          <w:sz w:val="28"/>
          <w:szCs w:val="28"/>
        </w:rPr>
        <w:t xml:space="preserve"> в связи с планируемым</w:t>
      </w:r>
      <w:r w:rsidR="00607C3B" w:rsidRPr="005D7091">
        <w:rPr>
          <w:rFonts w:ascii="Times New Roman" w:hAnsi="Times New Roman" w:cs="Times New Roman"/>
          <w:sz w:val="28"/>
          <w:szCs w:val="28"/>
        </w:rPr>
        <w:t xml:space="preserve"> </w:t>
      </w:r>
      <w:r w:rsidR="00607C3B" w:rsidRPr="00862D09">
        <w:rPr>
          <w:rFonts w:ascii="Times New Roman" w:hAnsi="Times New Roman" w:cs="Times New Roman"/>
          <w:sz w:val="28"/>
          <w:szCs w:val="28"/>
        </w:rPr>
        <w:t>прекращение</w:t>
      </w:r>
      <w:r w:rsidR="00607C3B">
        <w:rPr>
          <w:rFonts w:ascii="Times New Roman" w:hAnsi="Times New Roman" w:cs="Times New Roman"/>
          <w:sz w:val="28"/>
          <w:szCs w:val="28"/>
        </w:rPr>
        <w:t>м</w:t>
      </w:r>
      <w:r w:rsidR="00607C3B" w:rsidRPr="00862D09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607C3B">
        <w:rPr>
          <w:szCs w:val="28"/>
        </w:rPr>
        <w:t xml:space="preserve"> </w:t>
      </w:r>
      <w:r w:rsidR="00607C3B" w:rsidRPr="005D7091">
        <w:rPr>
          <w:rFonts w:ascii="Times New Roman" w:hAnsi="Times New Roman" w:cs="Times New Roman"/>
          <w:sz w:val="28"/>
          <w:szCs w:val="28"/>
        </w:rPr>
        <w:t>офис</w:t>
      </w:r>
      <w:r w:rsidR="00607C3B">
        <w:rPr>
          <w:rFonts w:ascii="Times New Roman" w:hAnsi="Times New Roman" w:cs="Times New Roman"/>
          <w:sz w:val="28"/>
          <w:szCs w:val="28"/>
        </w:rPr>
        <w:t>а</w:t>
      </w:r>
      <w:r w:rsidR="00607C3B" w:rsidRPr="005D7091">
        <w:rPr>
          <w:rFonts w:ascii="Times New Roman" w:hAnsi="Times New Roman" w:cs="Times New Roman"/>
          <w:sz w:val="28"/>
          <w:szCs w:val="28"/>
        </w:rPr>
        <w:t xml:space="preserve"> приема-выдачи документов, расположенн</w:t>
      </w:r>
      <w:r w:rsidR="00607C3B">
        <w:rPr>
          <w:rFonts w:ascii="Times New Roman" w:hAnsi="Times New Roman" w:cs="Times New Roman"/>
          <w:sz w:val="28"/>
          <w:szCs w:val="28"/>
        </w:rPr>
        <w:t>ого</w:t>
      </w:r>
      <w:r w:rsidR="00607C3B" w:rsidRPr="005D7091">
        <w:rPr>
          <w:rFonts w:ascii="Times New Roman" w:hAnsi="Times New Roman" w:cs="Times New Roman"/>
          <w:sz w:val="28"/>
          <w:szCs w:val="28"/>
        </w:rPr>
        <w:t xml:space="preserve"> по адрес</w:t>
      </w:r>
      <w:r w:rsidR="00607C3B">
        <w:rPr>
          <w:rFonts w:ascii="Times New Roman" w:hAnsi="Times New Roman" w:cs="Times New Roman"/>
          <w:sz w:val="28"/>
          <w:szCs w:val="28"/>
        </w:rPr>
        <w:t>у</w:t>
      </w:r>
      <w:r w:rsidR="00607C3B" w:rsidRPr="005D7091">
        <w:rPr>
          <w:rFonts w:ascii="Times New Roman" w:hAnsi="Times New Roman" w:cs="Times New Roman"/>
          <w:sz w:val="28"/>
          <w:szCs w:val="28"/>
        </w:rPr>
        <w:t>:</w:t>
      </w:r>
      <w:r w:rsidR="005D6FAD">
        <w:rPr>
          <w:rFonts w:ascii="Times New Roman" w:hAnsi="Times New Roman" w:cs="Times New Roman"/>
          <w:sz w:val="28"/>
          <w:szCs w:val="28"/>
        </w:rPr>
        <w:t xml:space="preserve"> г. Новосибирск, Красный проспект,</w:t>
      </w:r>
      <w:r w:rsidR="00607C3B">
        <w:rPr>
          <w:rFonts w:ascii="Times New Roman" w:hAnsi="Times New Roman" w:cs="Times New Roman"/>
          <w:sz w:val="28"/>
          <w:szCs w:val="28"/>
        </w:rPr>
        <w:t xml:space="preserve"> </w:t>
      </w:r>
      <w:r w:rsidR="005D6FAD">
        <w:rPr>
          <w:rFonts w:ascii="Times New Roman" w:hAnsi="Times New Roman" w:cs="Times New Roman"/>
          <w:sz w:val="28"/>
          <w:szCs w:val="28"/>
        </w:rPr>
        <w:t xml:space="preserve">д. </w:t>
      </w:r>
      <w:r w:rsidR="00607C3B">
        <w:rPr>
          <w:rFonts w:ascii="Times New Roman" w:hAnsi="Times New Roman" w:cs="Times New Roman"/>
          <w:sz w:val="28"/>
          <w:szCs w:val="28"/>
        </w:rPr>
        <w:t>50</w:t>
      </w:r>
      <w:r w:rsidR="00285922">
        <w:rPr>
          <w:rFonts w:ascii="Times New Roman" w:hAnsi="Times New Roman" w:cs="Times New Roman"/>
          <w:sz w:val="28"/>
          <w:szCs w:val="28"/>
        </w:rPr>
        <w:t xml:space="preserve"> в связи со следующим.</w:t>
      </w:r>
      <w:r w:rsidR="00F539C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285922" w:rsidRDefault="00D251BF" w:rsidP="00D251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Во исполнение протокола совещания у заместителя Министра экономического развития Российской Федерации</w:t>
      </w:r>
      <w:r w:rsidR="0028592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– руководителя Росреестра В.В. </w:t>
      </w: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Абрамченко от 16.02.2017 № ВА/6-ПР филиалам ФГБУ «ФКП Росреестра», начиная с 2017 года проводилась работа по согласования прекращения приема-выдачи документов на предоставление государственных услуг Росреестра во всех офисах Филиалов, за исключением офисов приема-выдачи документов, расположенных на территориях, на которых не планируется открытие окон приема МФЦ. </w:t>
      </w:r>
      <w:r w:rsidR="0028592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Комиссией </w:t>
      </w:r>
      <w:r w:rsidR="009D59B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ранее согласовывался</w:t>
      </w:r>
      <w:r w:rsidR="0028592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План-график закрытия Филиала</w:t>
      </w:r>
      <w:r w:rsidR="00E745C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, а также дополнения в него</w:t>
      </w:r>
      <w:r w:rsidR="0028592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</w:t>
      </w:r>
      <w:r w:rsidR="00E745CC">
        <w:rPr>
          <w:rFonts w:ascii="Times New Roman" w:hAnsi="Times New Roman" w:cs="Times New Roman"/>
          <w:sz w:val="28"/>
          <w:szCs w:val="28"/>
        </w:rPr>
        <w:t>(протоколы Комиссии от 27.12.2016, от 14.04.2017 № 18, от 25.09.2017 № 20).</w:t>
      </w:r>
    </w:p>
    <w:p w:rsidR="00D251BF" w:rsidRDefault="00033376" w:rsidP="002859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При этом ч</w:t>
      </w:r>
      <w:r w:rsidR="00E745C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асть окон </w:t>
      </w:r>
      <w:r w:rsidR="00E745CC" w:rsidRPr="00686DF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прием</w:t>
      </w:r>
      <w:r w:rsidR="00E745C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E745CC" w:rsidRPr="00686DF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-выдач</w:t>
      </w:r>
      <w:r w:rsidR="00E745C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и</w:t>
      </w:r>
      <w:r w:rsidR="00E745CC" w:rsidRPr="00686DF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E745C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офиса</w:t>
      </w: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Филиала</w:t>
      </w:r>
      <w:r w:rsidR="00E745C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, </w:t>
      </w:r>
      <w:r w:rsidR="00E745CC" w:rsidRPr="005D7091">
        <w:rPr>
          <w:rFonts w:ascii="Times New Roman" w:hAnsi="Times New Roman" w:cs="Times New Roman"/>
          <w:sz w:val="28"/>
          <w:szCs w:val="28"/>
        </w:rPr>
        <w:t>расположенн</w:t>
      </w:r>
      <w:r w:rsidR="00E745CC">
        <w:rPr>
          <w:rFonts w:ascii="Times New Roman" w:hAnsi="Times New Roman" w:cs="Times New Roman"/>
          <w:sz w:val="28"/>
          <w:szCs w:val="28"/>
        </w:rPr>
        <w:t>ого</w:t>
      </w:r>
      <w:r w:rsidR="00E745CC" w:rsidRPr="005D7091">
        <w:rPr>
          <w:rFonts w:ascii="Times New Roman" w:hAnsi="Times New Roman" w:cs="Times New Roman"/>
          <w:sz w:val="28"/>
          <w:szCs w:val="28"/>
        </w:rPr>
        <w:t xml:space="preserve"> по адрес</w:t>
      </w:r>
      <w:r w:rsidR="00E745CC">
        <w:rPr>
          <w:rFonts w:ascii="Times New Roman" w:hAnsi="Times New Roman" w:cs="Times New Roman"/>
          <w:sz w:val="28"/>
          <w:szCs w:val="28"/>
        </w:rPr>
        <w:t>у</w:t>
      </w:r>
      <w:r w:rsidR="00E745CC" w:rsidRPr="005D7091">
        <w:rPr>
          <w:rFonts w:ascii="Times New Roman" w:hAnsi="Times New Roman" w:cs="Times New Roman"/>
          <w:sz w:val="28"/>
          <w:szCs w:val="28"/>
        </w:rPr>
        <w:t>:</w:t>
      </w:r>
      <w:r w:rsidR="00E745CC">
        <w:rPr>
          <w:rFonts w:ascii="Times New Roman" w:hAnsi="Times New Roman" w:cs="Times New Roman"/>
          <w:sz w:val="28"/>
          <w:szCs w:val="28"/>
        </w:rPr>
        <w:t xml:space="preserve"> г. Новосибирск, Красный проспект, д. 50, </w:t>
      </w:r>
      <w:r w:rsidR="0028592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был</w:t>
      </w:r>
      <w:r w:rsidR="009D59B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и </w:t>
      </w:r>
      <w:r w:rsidR="00E745C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с</w:t>
      </w:r>
      <w:r w:rsidR="00D251BF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охранен</w:t>
      </w:r>
      <w:r w:rsidR="009D59B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ы</w:t>
      </w:r>
      <w:r w:rsidR="0028592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в связи с тем, что</w:t>
      </w:r>
      <w:r w:rsidR="00D251BF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</w:t>
      </w:r>
      <w:r w:rsidR="0028592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организаци</w:t>
      </w:r>
      <w:r w:rsidR="00792B3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я</w:t>
      </w:r>
      <w:r w:rsidR="0028592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</w:t>
      </w:r>
      <w:r w:rsidR="00E745C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экстерриториального </w:t>
      </w:r>
      <w:r w:rsidR="0028592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приема </w:t>
      </w:r>
      <w:r w:rsidR="009D59B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заявителей </w:t>
      </w:r>
      <w:r w:rsidR="009D59B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по услугам Росреестра</w:t>
      </w:r>
      <w:r w:rsidR="009D59B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</w:t>
      </w:r>
      <w:r w:rsidR="0028592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в МФЦ не представлял</w:t>
      </w:r>
      <w:r w:rsidR="00792B3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а</w:t>
      </w:r>
      <w:r w:rsidR="0028592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сь возможн</w:t>
      </w:r>
      <w:r w:rsidR="009D59BC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ой</w:t>
      </w:r>
      <w:r w:rsidR="00D251BF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. </w:t>
      </w:r>
    </w:p>
    <w:p w:rsidR="00D251BF" w:rsidRPr="00D251BF" w:rsidRDefault="00D251BF" w:rsidP="00D251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</w:rPr>
        <w:t>С 15.02.2021</w:t>
      </w:r>
      <w:r w:rsidRPr="00686DF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28592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 МФЦ обеспечено</w:t>
      </w:r>
      <w:r w:rsidR="00BE00F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686DF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оказани</w:t>
      </w:r>
      <w:r w:rsidR="00BE00F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е</w:t>
      </w:r>
      <w:r w:rsidRPr="00686DF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услуги по приему-выдаче документов на осуществление государственного кадастрового учета и (или) государственной регистрации прав на объекты недвижимости по</w:t>
      </w:r>
      <w:r w:rsidRPr="00686DF9">
        <w:rPr>
          <w:rFonts w:ascii="Times New Roman" w:hAnsi="Times New Roman" w:cs="Times New Roman"/>
          <w:sz w:val="27"/>
          <w:szCs w:val="27"/>
        </w:rPr>
        <w:t xml:space="preserve"> экстерриториальному принципу</w:t>
      </w:r>
      <w:r w:rsidRPr="00686DF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0356FA" w:rsidRPr="00285922" w:rsidRDefault="00285922" w:rsidP="00035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Кроме того, </w:t>
      </w:r>
      <w:r w:rsidRPr="00686DF9">
        <w:rPr>
          <w:rFonts w:ascii="Times New Roman" w:hAnsi="Times New Roman" w:cs="Times New Roman"/>
          <w:sz w:val="27"/>
          <w:szCs w:val="27"/>
        </w:rPr>
        <w:t>заявител</w:t>
      </w:r>
      <w:r>
        <w:rPr>
          <w:rFonts w:ascii="Times New Roman" w:hAnsi="Times New Roman" w:cs="Times New Roman"/>
          <w:sz w:val="27"/>
          <w:szCs w:val="27"/>
        </w:rPr>
        <w:t>ь</w:t>
      </w:r>
      <w:r w:rsidRPr="00686DF9">
        <w:rPr>
          <w:rFonts w:ascii="Times New Roman" w:hAnsi="Times New Roman" w:cs="Times New Roman"/>
          <w:sz w:val="27"/>
          <w:szCs w:val="27"/>
        </w:rPr>
        <w:t xml:space="preserve"> по результатам проведения государственного кадастрового учета и (или) государственной регистрации прав </w:t>
      </w:r>
      <w:r>
        <w:rPr>
          <w:rFonts w:ascii="Times New Roman" w:hAnsi="Times New Roman" w:cs="Times New Roman"/>
          <w:sz w:val="27"/>
          <w:szCs w:val="27"/>
        </w:rPr>
        <w:t xml:space="preserve">может </w:t>
      </w:r>
      <w:r w:rsidRPr="00686DF9">
        <w:rPr>
          <w:rFonts w:ascii="Times New Roman" w:hAnsi="Times New Roman" w:cs="Times New Roman"/>
          <w:sz w:val="27"/>
          <w:szCs w:val="27"/>
        </w:rPr>
        <w:t>са</w:t>
      </w:r>
      <w:r>
        <w:rPr>
          <w:rFonts w:ascii="Times New Roman" w:hAnsi="Times New Roman" w:cs="Times New Roman"/>
          <w:sz w:val="27"/>
          <w:szCs w:val="27"/>
        </w:rPr>
        <w:t>мостоятельно</w:t>
      </w:r>
      <w:r w:rsidRPr="00686DF9">
        <w:rPr>
          <w:rFonts w:ascii="Times New Roman" w:hAnsi="Times New Roman" w:cs="Times New Roman"/>
          <w:sz w:val="27"/>
          <w:szCs w:val="27"/>
        </w:rPr>
        <w:t xml:space="preserve"> распечатать, </w:t>
      </w:r>
      <w:r>
        <w:rPr>
          <w:rFonts w:ascii="Times New Roman" w:hAnsi="Times New Roman" w:cs="Times New Roman"/>
          <w:sz w:val="27"/>
          <w:szCs w:val="27"/>
        </w:rPr>
        <w:t xml:space="preserve">а затем </w:t>
      </w:r>
      <w:r w:rsidRPr="00686DF9">
        <w:rPr>
          <w:rFonts w:ascii="Times New Roman" w:hAnsi="Times New Roman" w:cs="Times New Roman"/>
          <w:sz w:val="27"/>
          <w:szCs w:val="27"/>
        </w:rPr>
        <w:t>заверить документ</w:t>
      </w:r>
      <w:r w:rsidRPr="000356FA">
        <w:rPr>
          <w:rFonts w:ascii="Times New Roman" w:hAnsi="Times New Roman" w:cs="Times New Roman"/>
          <w:sz w:val="27"/>
          <w:szCs w:val="27"/>
        </w:rPr>
        <w:t xml:space="preserve"> путем</w:t>
      </w:r>
      <w:r>
        <w:t xml:space="preserve"> </w:t>
      </w:r>
      <w:r w:rsidRPr="00F1244A">
        <w:rPr>
          <w:rFonts w:ascii="Times New Roman" w:hAnsi="Times New Roman" w:cs="Times New Roman"/>
          <w:sz w:val="27"/>
          <w:szCs w:val="27"/>
        </w:rPr>
        <w:t>проставления</w:t>
      </w:r>
      <w:r>
        <w:rPr>
          <w:rFonts w:ascii="Times New Roman" w:hAnsi="Times New Roman" w:cs="Times New Roman"/>
          <w:sz w:val="27"/>
          <w:szCs w:val="27"/>
        </w:rPr>
        <w:t xml:space="preserve"> в</w:t>
      </w:r>
      <w:r w:rsidRPr="00F1244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МФЦ</w:t>
      </w:r>
      <w:r w:rsidRPr="00F1244A">
        <w:rPr>
          <w:rFonts w:ascii="Times New Roman" w:hAnsi="Times New Roman" w:cs="Times New Roman"/>
          <w:sz w:val="27"/>
          <w:szCs w:val="27"/>
        </w:rPr>
        <w:t xml:space="preserve"> отметки о том, что представленные заявителем на бумажном носителе документы являются копиями</w:t>
      </w:r>
      <w:r w:rsidR="00FF7644" w:rsidRPr="00792B3C">
        <w:rPr>
          <w:rStyle w:val="af0"/>
          <w:rFonts w:ascii="Times New Roman" w:hAnsi="Times New Roman" w:cs="Times New Roman"/>
          <w:sz w:val="23"/>
          <w:szCs w:val="23"/>
        </w:rPr>
        <w:footnoteReference w:id="1"/>
      </w:r>
      <w:r w:rsidR="00FF7644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0356FA" w:rsidRDefault="00285922" w:rsidP="00035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В связи с чем</w:t>
      </w:r>
      <w:r w:rsidR="00C65143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д</w:t>
      </w:r>
      <w:r w:rsidR="00F1244A">
        <w:rPr>
          <w:rFonts w:ascii="Times New Roman" w:hAnsi="Times New Roman" w:cs="Times New Roman"/>
          <w:sz w:val="27"/>
          <w:szCs w:val="27"/>
        </w:rPr>
        <w:t>о</w:t>
      </w:r>
      <w:r w:rsidR="00F1244A" w:rsidRPr="00686DF9">
        <w:rPr>
          <w:rFonts w:ascii="Times New Roman" w:hAnsi="Times New Roman" w:cs="Times New Roman"/>
          <w:sz w:val="27"/>
          <w:szCs w:val="27"/>
        </w:rPr>
        <w:t xml:space="preserve">полнительная логистика </w:t>
      </w:r>
      <w:r w:rsidR="00C65143">
        <w:rPr>
          <w:rFonts w:ascii="Times New Roman" w:hAnsi="Times New Roman" w:cs="Times New Roman"/>
          <w:sz w:val="27"/>
          <w:szCs w:val="27"/>
        </w:rPr>
        <w:t>по доставке документов в бумажном виде</w:t>
      </w:r>
      <w:r w:rsidR="00F1244A" w:rsidRPr="00686DF9">
        <w:rPr>
          <w:rFonts w:ascii="Times New Roman" w:hAnsi="Times New Roman" w:cs="Times New Roman"/>
          <w:sz w:val="27"/>
          <w:szCs w:val="27"/>
        </w:rPr>
        <w:t>, принятых сотрудниками МФЦ</w:t>
      </w:r>
      <w:r w:rsidR="00F1244A">
        <w:rPr>
          <w:rFonts w:ascii="Times New Roman" w:hAnsi="Times New Roman" w:cs="Times New Roman"/>
          <w:sz w:val="27"/>
          <w:szCs w:val="27"/>
        </w:rPr>
        <w:t>, не требуется</w:t>
      </w:r>
      <w:r w:rsidR="00980E62">
        <w:rPr>
          <w:rFonts w:ascii="Times New Roman" w:hAnsi="Times New Roman" w:cs="Times New Roman"/>
          <w:sz w:val="27"/>
          <w:szCs w:val="27"/>
        </w:rPr>
        <w:t>. Это</w:t>
      </w:r>
      <w:r w:rsidR="00F1244A">
        <w:rPr>
          <w:rFonts w:ascii="Times New Roman" w:hAnsi="Times New Roman" w:cs="Times New Roman"/>
          <w:sz w:val="27"/>
          <w:szCs w:val="27"/>
        </w:rPr>
        <w:t xml:space="preserve"> </w:t>
      </w:r>
      <w:r w:rsidR="007F1F83" w:rsidRPr="00686DF9">
        <w:rPr>
          <w:rFonts w:ascii="Times New Roman" w:hAnsi="Times New Roman" w:cs="Times New Roman"/>
          <w:sz w:val="27"/>
          <w:szCs w:val="27"/>
        </w:rPr>
        <w:t>позволяет сократить сроки предоставления государственных услуг Росреестра</w:t>
      </w:r>
      <w:r w:rsidR="008604DF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BE00F0" w:rsidRDefault="00FF7644" w:rsidP="00F12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Сотрудников Филиала, ранее задействованных в приеме-выдаче документов</w:t>
      </w:r>
      <w:r w:rsidR="00033376" w:rsidRPr="0003337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033376" w:rsidRPr="00686DF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на осуществление государственного кадастрового учета и (или) государственной регистрации прав на объекты недвижимости</w:t>
      </w:r>
      <w:r>
        <w:rPr>
          <w:rFonts w:ascii="Times New Roman" w:eastAsia="Calibri" w:hAnsi="Times New Roman" w:cs="Times New Roman"/>
          <w:sz w:val="27"/>
          <w:szCs w:val="27"/>
        </w:rPr>
        <w:t>,</w:t>
      </w:r>
      <w:r w:rsidR="00F1244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</w:rPr>
        <w:t>планируется</w:t>
      </w:r>
      <w:r w:rsidR="00F1244A">
        <w:rPr>
          <w:rFonts w:ascii="Times New Roman" w:eastAsia="Calibri" w:hAnsi="Times New Roman" w:cs="Times New Roman"/>
          <w:sz w:val="27"/>
          <w:szCs w:val="27"/>
        </w:rPr>
        <w:t xml:space="preserve"> перераспределить</w:t>
      </w:r>
      <w:r>
        <w:rPr>
          <w:rFonts w:ascii="Times New Roman" w:eastAsia="Calibri" w:hAnsi="Times New Roman" w:cs="Times New Roman"/>
          <w:sz w:val="27"/>
          <w:szCs w:val="27"/>
        </w:rPr>
        <w:t xml:space="preserve"> на осуществление новых полномочий</w:t>
      </w:r>
      <w:r w:rsidR="00F1244A">
        <w:rPr>
          <w:rFonts w:ascii="Times New Roman" w:eastAsia="Calibri" w:hAnsi="Times New Roman" w:cs="Times New Roman"/>
          <w:sz w:val="27"/>
          <w:szCs w:val="27"/>
        </w:rPr>
        <w:t>.</w:t>
      </w:r>
    </w:p>
    <w:p w:rsidR="008604DF" w:rsidRPr="00686DF9" w:rsidRDefault="008604DF" w:rsidP="008604D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  <w:r w:rsidRPr="00686DF9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В Новосибирской области работает 42 филиала МФЦ, 52 территориально-обособленных структурных подразделений (ТОСП) и 8 мобильных офисов. Зона покрытия составляет территорию всей Новосибирской области.</w:t>
      </w:r>
    </w:p>
    <w:p w:rsidR="007F1F83" w:rsidRPr="005D6FAD" w:rsidRDefault="00E50249" w:rsidP="00F12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</w:t>
      </w:r>
      <w:r w:rsidR="005D6FAD" w:rsidRPr="00686DF9">
        <w:rPr>
          <w:rFonts w:ascii="Times New Roman" w:hAnsi="Times New Roman" w:cs="Times New Roman"/>
          <w:sz w:val="27"/>
          <w:szCs w:val="27"/>
        </w:rPr>
        <w:t xml:space="preserve"> МФЦ созданы комфортные условия для заявителей при оказании государственных услуг Росреестра, несравнимые с теми условиями, в которых располагались сотрудники Филиала. </w:t>
      </w:r>
      <w:r w:rsidR="007F1F83" w:rsidRPr="00686DF9">
        <w:rPr>
          <w:rFonts w:ascii="Times New Roman" w:hAnsi="Times New Roman" w:cs="Times New Roman"/>
          <w:color w:val="111111"/>
          <w:sz w:val="27"/>
          <w:szCs w:val="27"/>
        </w:rPr>
        <w:t xml:space="preserve">Помещения МФЦ обустроены комфортными и просторными залами ожидания </w:t>
      </w:r>
      <w:r>
        <w:rPr>
          <w:rFonts w:ascii="Times New Roman" w:hAnsi="Times New Roman" w:cs="Times New Roman"/>
          <w:color w:val="111111"/>
          <w:sz w:val="27"/>
          <w:szCs w:val="27"/>
        </w:rPr>
        <w:t>с</w:t>
      </w:r>
      <w:r w:rsidR="007F1F83" w:rsidRPr="00686DF9">
        <w:rPr>
          <w:rFonts w:ascii="Times New Roman" w:hAnsi="Times New Roman" w:cs="Times New Roman"/>
          <w:color w:val="111111"/>
          <w:sz w:val="27"/>
          <w:szCs w:val="27"/>
        </w:rPr>
        <w:t xml:space="preserve"> современным мультимедийным оборудован</w:t>
      </w:r>
      <w:r>
        <w:rPr>
          <w:rFonts w:ascii="Times New Roman" w:hAnsi="Times New Roman" w:cs="Times New Roman"/>
          <w:color w:val="111111"/>
          <w:sz w:val="27"/>
          <w:szCs w:val="27"/>
        </w:rPr>
        <w:t>ием</w:t>
      </w:r>
      <w:r w:rsidR="007F1F83" w:rsidRPr="00686DF9">
        <w:rPr>
          <w:rFonts w:ascii="Times New Roman" w:hAnsi="Times New Roman" w:cs="Times New Roman"/>
          <w:color w:val="111111"/>
          <w:sz w:val="27"/>
          <w:szCs w:val="27"/>
        </w:rPr>
        <w:t xml:space="preserve">. </w:t>
      </w:r>
      <w:r>
        <w:rPr>
          <w:rFonts w:ascii="Times New Roman" w:hAnsi="Times New Roman" w:cs="Times New Roman"/>
          <w:color w:val="111111"/>
          <w:sz w:val="27"/>
          <w:szCs w:val="27"/>
        </w:rPr>
        <w:t>Кроме того, ф</w:t>
      </w:r>
      <w:r w:rsidR="005D6FAD">
        <w:rPr>
          <w:rFonts w:ascii="Times New Roman" w:hAnsi="Times New Roman" w:cs="Times New Roman"/>
          <w:sz w:val="27"/>
          <w:szCs w:val="27"/>
        </w:rPr>
        <w:t>илиалы МФЦ</w:t>
      </w:r>
      <w:r w:rsidR="005D6FAD" w:rsidRPr="00686DF9">
        <w:rPr>
          <w:rFonts w:ascii="Times New Roman" w:hAnsi="Times New Roman" w:cs="Times New Roman"/>
          <w:sz w:val="27"/>
          <w:szCs w:val="27"/>
        </w:rPr>
        <w:t xml:space="preserve"> оснащен</w:t>
      </w:r>
      <w:r w:rsidR="005D6FAD">
        <w:rPr>
          <w:rFonts w:ascii="Times New Roman" w:hAnsi="Times New Roman" w:cs="Times New Roman"/>
          <w:sz w:val="27"/>
          <w:szCs w:val="27"/>
        </w:rPr>
        <w:t>ы</w:t>
      </w:r>
      <w:r w:rsidR="005D6FAD" w:rsidRPr="00686DF9">
        <w:rPr>
          <w:rFonts w:ascii="Times New Roman" w:hAnsi="Times New Roman" w:cs="Times New Roman"/>
          <w:sz w:val="27"/>
          <w:szCs w:val="27"/>
        </w:rPr>
        <w:t xml:space="preserve"> электронной очередью</w:t>
      </w:r>
      <w:r>
        <w:rPr>
          <w:rFonts w:ascii="Times New Roman" w:hAnsi="Times New Roman" w:cs="Times New Roman"/>
          <w:sz w:val="27"/>
          <w:szCs w:val="27"/>
        </w:rPr>
        <w:t>, а также</w:t>
      </w:r>
      <w:r w:rsidR="005D6FAD" w:rsidRPr="00686DF9">
        <w:rPr>
          <w:rFonts w:ascii="Times New Roman" w:hAnsi="Times New Roman" w:cs="Times New Roman"/>
          <w:sz w:val="27"/>
          <w:szCs w:val="27"/>
        </w:rPr>
        <w:t xml:space="preserve"> имеется возможность предварительной записи на прием документов</w:t>
      </w:r>
      <w:r w:rsidR="005D6FAD">
        <w:rPr>
          <w:rFonts w:ascii="Times New Roman" w:hAnsi="Times New Roman" w:cs="Times New Roman"/>
          <w:color w:val="111111"/>
          <w:sz w:val="27"/>
          <w:szCs w:val="27"/>
        </w:rPr>
        <w:t xml:space="preserve">. </w:t>
      </w:r>
      <w:r w:rsidR="007F1F83" w:rsidRPr="00686DF9">
        <w:rPr>
          <w:rFonts w:ascii="Times New Roman" w:hAnsi="Times New Roman" w:cs="Times New Roman"/>
          <w:color w:val="111111"/>
          <w:sz w:val="27"/>
          <w:szCs w:val="27"/>
        </w:rPr>
        <w:t>В зале приема заявителей находятся администраторы – квалифицированные сотрудники МФЦ, которые качественно и быстро информируют заявителей по государственным и муниципальным услугам, предоставляемым на базе МФЦ, оказывают помощь в получении талонов электронной очереди и направляют заявителей на прием к специалистам.</w:t>
      </w:r>
      <w:r w:rsidR="000E4248" w:rsidRPr="000E4248">
        <w:rPr>
          <w:rFonts w:ascii="Times New Roman" w:hAnsi="Times New Roman" w:cs="Times New Roman"/>
          <w:color w:val="111111"/>
          <w:sz w:val="27"/>
          <w:szCs w:val="27"/>
        </w:rPr>
        <w:t xml:space="preserve"> </w:t>
      </w:r>
      <w:r w:rsidR="000E4248" w:rsidRPr="00686DF9">
        <w:rPr>
          <w:rFonts w:ascii="Times New Roman" w:hAnsi="Times New Roman" w:cs="Times New Roman"/>
          <w:color w:val="111111"/>
          <w:sz w:val="27"/>
          <w:szCs w:val="27"/>
        </w:rPr>
        <w:t>Это позволяет оперативно, качественно и в комфортных условиях получать услуги.</w:t>
      </w:r>
    </w:p>
    <w:p w:rsidR="00F539C5" w:rsidRDefault="00FF7644" w:rsidP="002E2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7"/>
          <w:szCs w:val="27"/>
        </w:rPr>
      </w:pPr>
      <w:r w:rsidRPr="00033376">
        <w:rPr>
          <w:rFonts w:ascii="Times New Roman" w:hAnsi="Times New Roman" w:cs="Times New Roman"/>
          <w:color w:val="111111"/>
          <w:sz w:val="27"/>
          <w:szCs w:val="27"/>
        </w:rPr>
        <w:t xml:space="preserve">В соответствии с </w:t>
      </w:r>
      <w:r w:rsidR="00F539C5">
        <w:rPr>
          <w:rFonts w:ascii="Times New Roman" w:hAnsi="Times New Roman" w:cs="Times New Roman"/>
          <w:color w:val="111111"/>
          <w:sz w:val="27"/>
          <w:szCs w:val="27"/>
        </w:rPr>
        <w:t>положениями</w:t>
      </w:r>
      <w:r w:rsidRPr="00033376">
        <w:rPr>
          <w:rFonts w:ascii="Times New Roman" w:hAnsi="Times New Roman" w:cs="Times New Roman"/>
          <w:color w:val="111111"/>
          <w:sz w:val="27"/>
          <w:szCs w:val="27"/>
        </w:rPr>
        <w:t xml:space="preserve"> </w:t>
      </w:r>
      <w:r w:rsidRPr="00C036CF">
        <w:rPr>
          <w:rFonts w:ascii="Times New Roman" w:hAnsi="Times New Roman" w:cs="Times New Roman"/>
          <w:i/>
          <w:color w:val="111111"/>
          <w:sz w:val="27"/>
          <w:szCs w:val="27"/>
        </w:rPr>
        <w:t>раздела 3</w:t>
      </w:r>
      <w:r w:rsidRPr="00033376">
        <w:rPr>
          <w:rFonts w:ascii="Times New Roman" w:hAnsi="Times New Roman" w:cs="Times New Roman"/>
          <w:color w:val="111111"/>
          <w:sz w:val="27"/>
          <w:szCs w:val="27"/>
        </w:rPr>
        <w:t xml:space="preserve"> </w:t>
      </w:r>
      <w:r w:rsidR="002E2120" w:rsidRPr="004928B6">
        <w:rPr>
          <w:rFonts w:ascii="Times New Roman" w:hAnsi="Times New Roman" w:cs="Times New Roman"/>
          <w:i/>
          <w:color w:val="111111"/>
          <w:sz w:val="27"/>
          <w:szCs w:val="27"/>
        </w:rPr>
        <w:t>Требований к организации работы ФГБУ «ФКП Росреестра» по согласованию распоряжения недвижимым имуществоом и размещения офисов филиалов ФГБУ «ФКП Росреестра»</w:t>
      </w:r>
      <w:r w:rsidR="002E2120" w:rsidRPr="00792B3C">
        <w:rPr>
          <w:rStyle w:val="af0"/>
          <w:rFonts w:ascii="Times New Roman" w:hAnsi="Times New Roman" w:cs="Times New Roman"/>
          <w:color w:val="111111"/>
          <w:sz w:val="23"/>
          <w:szCs w:val="23"/>
        </w:rPr>
        <w:footnoteReference w:id="2"/>
      </w:r>
      <w:r w:rsidR="00033376" w:rsidRPr="00792B3C">
        <w:rPr>
          <w:rFonts w:ascii="Times New Roman" w:hAnsi="Times New Roman" w:cs="Times New Roman"/>
          <w:color w:val="111111"/>
          <w:sz w:val="23"/>
          <w:szCs w:val="23"/>
        </w:rPr>
        <w:t xml:space="preserve"> </w:t>
      </w:r>
      <w:r w:rsidR="002E2120">
        <w:rPr>
          <w:rFonts w:ascii="Times New Roman" w:hAnsi="Times New Roman" w:cs="Times New Roman"/>
          <w:color w:val="111111"/>
          <w:sz w:val="27"/>
          <w:szCs w:val="27"/>
        </w:rPr>
        <w:t>закрытие офиса приема-выдачи Филиала подлежит согласованию с центральным аппаратом ФГБУ «ФКП Росреестра»</w:t>
      </w:r>
      <w:r w:rsidR="002E2120" w:rsidRPr="00033376">
        <w:rPr>
          <w:rFonts w:ascii="Times New Roman" w:hAnsi="Times New Roman" w:cs="Times New Roman"/>
          <w:color w:val="111111"/>
          <w:sz w:val="27"/>
          <w:szCs w:val="27"/>
        </w:rPr>
        <w:t xml:space="preserve"> </w:t>
      </w:r>
      <w:r w:rsidR="002E2120">
        <w:rPr>
          <w:rFonts w:ascii="Times New Roman" w:hAnsi="Times New Roman" w:cs="Times New Roman"/>
          <w:color w:val="111111"/>
          <w:sz w:val="27"/>
          <w:szCs w:val="27"/>
        </w:rPr>
        <w:t>с приложением копии протокола заочного голосования Комиссии</w:t>
      </w:r>
      <w:r w:rsidR="00F539C5">
        <w:rPr>
          <w:rFonts w:ascii="Times New Roman" w:hAnsi="Times New Roman" w:cs="Times New Roman"/>
          <w:color w:val="111111"/>
          <w:sz w:val="27"/>
          <w:szCs w:val="27"/>
        </w:rPr>
        <w:t xml:space="preserve">. </w:t>
      </w:r>
    </w:p>
    <w:p w:rsidR="00F539C5" w:rsidRDefault="00F539C5" w:rsidP="002E2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7"/>
          <w:szCs w:val="27"/>
        </w:rPr>
      </w:pPr>
    </w:p>
    <w:p w:rsidR="005D7C26" w:rsidRPr="002E2120" w:rsidRDefault="00F539C5" w:rsidP="002E2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7"/>
          <w:szCs w:val="27"/>
        </w:rPr>
      </w:pPr>
      <w:r w:rsidRPr="00F539C5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7878E8" w:rsidRPr="00A86DFD">
        <w:rPr>
          <w:rFonts w:ascii="Times New Roman" w:hAnsi="Times New Roman" w:cs="Times New Roman"/>
          <w:b/>
          <w:i/>
          <w:sz w:val="28"/>
          <w:szCs w:val="28"/>
        </w:rPr>
        <w:t xml:space="preserve">редлагается членам комиссии </w:t>
      </w:r>
      <w:r w:rsidR="003D4E97">
        <w:rPr>
          <w:rFonts w:ascii="Times New Roman" w:hAnsi="Times New Roman" w:cs="Times New Roman"/>
          <w:b/>
          <w:i/>
          <w:sz w:val="28"/>
          <w:szCs w:val="28"/>
        </w:rPr>
        <w:t xml:space="preserve">«Согласовать </w:t>
      </w:r>
      <w:r w:rsidR="007878E8" w:rsidRPr="00A86DFD">
        <w:rPr>
          <w:rFonts w:ascii="Times New Roman" w:hAnsi="Times New Roman" w:cs="Times New Roman"/>
          <w:b/>
          <w:i/>
          <w:sz w:val="28"/>
          <w:szCs w:val="28"/>
        </w:rPr>
        <w:t xml:space="preserve">План-график закрытия офисов приема-выдачи документов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Новосибирской области на </w:t>
      </w:r>
      <w:r w:rsidR="007F1F83" w:rsidRPr="00A86DFD">
        <w:rPr>
          <w:rFonts w:ascii="Times New Roman" w:hAnsi="Times New Roman" w:cs="Times New Roman"/>
          <w:b/>
          <w:i/>
          <w:sz w:val="28"/>
          <w:szCs w:val="28"/>
        </w:rPr>
        <w:t>2023</w:t>
      </w:r>
      <w:r w:rsidR="007878E8" w:rsidRPr="00A86DFD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3D4E97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7878E8" w:rsidRPr="00A86DFD">
        <w:rPr>
          <w:rFonts w:ascii="Times New Roman" w:hAnsi="Times New Roman" w:cs="Times New Roman"/>
          <w:b/>
          <w:i/>
          <w:sz w:val="28"/>
          <w:szCs w:val="28"/>
        </w:rPr>
        <w:t xml:space="preserve"> (Приложение № 1</w:t>
      </w:r>
      <w:r w:rsidR="001D54C2" w:rsidRPr="00A86DFD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="007878E8" w:rsidRPr="00A86DFD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sectPr w:rsidR="005D7C26" w:rsidRPr="002E2120" w:rsidSect="000E4248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7D3" w:rsidRDefault="002137D3" w:rsidP="008604DF">
      <w:pPr>
        <w:spacing w:after="0" w:line="240" w:lineRule="auto"/>
      </w:pPr>
      <w:r>
        <w:separator/>
      </w:r>
    </w:p>
  </w:endnote>
  <w:endnote w:type="continuationSeparator" w:id="0">
    <w:p w:rsidR="002137D3" w:rsidRDefault="002137D3" w:rsidP="0086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7D3" w:rsidRDefault="002137D3" w:rsidP="008604DF">
      <w:pPr>
        <w:spacing w:after="0" w:line="240" w:lineRule="auto"/>
      </w:pPr>
      <w:r>
        <w:separator/>
      </w:r>
    </w:p>
  </w:footnote>
  <w:footnote w:type="continuationSeparator" w:id="0">
    <w:p w:rsidR="002137D3" w:rsidRDefault="002137D3" w:rsidP="008604DF">
      <w:pPr>
        <w:spacing w:after="0" w:line="240" w:lineRule="auto"/>
      </w:pPr>
      <w:r>
        <w:continuationSeparator/>
      </w:r>
    </w:p>
  </w:footnote>
  <w:footnote w:id="1">
    <w:p w:rsidR="00FF7644" w:rsidRPr="00FF7644" w:rsidRDefault="00FF7644" w:rsidP="00FF7644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FF7644">
        <w:rPr>
          <w:rStyle w:val="af0"/>
          <w:rFonts w:ascii="Times New Roman" w:hAnsi="Times New Roman" w:cs="Times New Roman"/>
        </w:rPr>
        <w:footnoteRef/>
      </w:r>
      <w:r w:rsidR="00033376">
        <w:rPr>
          <w:rFonts w:ascii="Times New Roman" w:hAnsi="Times New Roman" w:cs="Times New Roman"/>
        </w:rPr>
        <w:t xml:space="preserve"> П</w:t>
      </w:r>
      <w:r w:rsidRPr="00FF7644">
        <w:rPr>
          <w:rFonts w:ascii="Times New Roman" w:hAnsi="Times New Roman" w:cs="Times New Roman"/>
        </w:rPr>
        <w:t>остановление Правительства Российской Федерации от 06.05.2022 № 818 «Об утверждении формы и правил проставления многофункциональными центрами по предоставлению государственных и муниципальных услуг отметки на документах, представленных на бумажном носителе, о создании электронных образов таких документов, формы и правил проставления многофункциональными центрами по предоставлению государственных и муниципальных услуг отметки о том, что представленные заявителем на бумажном носителе документы являются копиями, а также правил хранения многофункциональными центрами по предоставлению государственных и муниципальных услуг представленных заявителем в Федеральную службу государственной регистрации, кадастра и картографии документов на бумажном носителе после их преобразования в форму электронных образов документов».</w:t>
      </w:r>
    </w:p>
  </w:footnote>
  <w:footnote w:id="2">
    <w:p w:rsidR="002E2120" w:rsidRPr="002E2120" w:rsidRDefault="002E2120" w:rsidP="002E2120">
      <w:pPr>
        <w:pStyle w:val="ae"/>
        <w:ind w:firstLine="709"/>
        <w:rPr>
          <w:rFonts w:ascii="Times New Roman" w:hAnsi="Times New Roman" w:cs="Times New Roman"/>
        </w:rPr>
      </w:pPr>
      <w:r w:rsidRPr="002E2120">
        <w:rPr>
          <w:rStyle w:val="af0"/>
          <w:rFonts w:ascii="Times New Roman" w:hAnsi="Times New Roman" w:cs="Times New Roman"/>
        </w:rPr>
        <w:footnoteRef/>
      </w:r>
      <w:r w:rsidRPr="002E2120">
        <w:rPr>
          <w:rFonts w:ascii="Times New Roman" w:hAnsi="Times New Roman" w:cs="Times New Roman"/>
        </w:rPr>
        <w:t xml:space="preserve"> </w:t>
      </w:r>
      <w:r w:rsidRPr="002E2120">
        <w:rPr>
          <w:rFonts w:ascii="Times New Roman" w:hAnsi="Times New Roman" w:cs="Times New Roman"/>
          <w:color w:val="111111"/>
        </w:rPr>
        <w:t>Приказ ФГБУ «ФКП Росреестра» от 23.07.2021№ П/293-21 «Об утверждении требований к организации работы ФГБУ «ФКП Росреестра»</w:t>
      </w:r>
      <w:r>
        <w:rPr>
          <w:rFonts w:ascii="Times New Roman" w:hAnsi="Times New Roman" w:cs="Times New Roman"/>
          <w:color w:val="11111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38415672"/>
      <w:docPartObj>
        <w:docPartGallery w:val="Page Numbers (Top of Page)"/>
        <w:docPartUnique/>
      </w:docPartObj>
    </w:sdtPr>
    <w:sdtEndPr/>
    <w:sdtContent>
      <w:p w:rsidR="000E4248" w:rsidRPr="000E4248" w:rsidRDefault="000E4248">
        <w:pPr>
          <w:pStyle w:val="af1"/>
          <w:jc w:val="center"/>
          <w:rPr>
            <w:rFonts w:ascii="Times New Roman" w:hAnsi="Times New Roman" w:cs="Times New Roman"/>
          </w:rPr>
        </w:pPr>
        <w:r w:rsidRPr="000E4248">
          <w:rPr>
            <w:rFonts w:ascii="Times New Roman" w:hAnsi="Times New Roman" w:cs="Times New Roman"/>
          </w:rPr>
          <w:fldChar w:fldCharType="begin"/>
        </w:r>
        <w:r w:rsidRPr="000E4248">
          <w:rPr>
            <w:rFonts w:ascii="Times New Roman" w:hAnsi="Times New Roman" w:cs="Times New Roman"/>
          </w:rPr>
          <w:instrText>PAGE   \* MERGEFORMAT</w:instrText>
        </w:r>
        <w:r w:rsidRPr="000E4248">
          <w:rPr>
            <w:rFonts w:ascii="Times New Roman" w:hAnsi="Times New Roman" w:cs="Times New Roman"/>
          </w:rPr>
          <w:fldChar w:fldCharType="separate"/>
        </w:r>
        <w:r w:rsidR="00F539C5">
          <w:rPr>
            <w:rFonts w:ascii="Times New Roman" w:hAnsi="Times New Roman" w:cs="Times New Roman"/>
            <w:noProof/>
          </w:rPr>
          <w:t>2</w:t>
        </w:r>
        <w:r w:rsidRPr="000E4248">
          <w:rPr>
            <w:rFonts w:ascii="Times New Roman" w:hAnsi="Times New Roman" w:cs="Times New Roman"/>
          </w:rPr>
          <w:fldChar w:fldCharType="end"/>
        </w:r>
      </w:p>
    </w:sdtContent>
  </w:sdt>
  <w:p w:rsidR="000E4248" w:rsidRDefault="000E4248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48E"/>
    <w:rsid w:val="000014C8"/>
    <w:rsid w:val="00015C22"/>
    <w:rsid w:val="00023910"/>
    <w:rsid w:val="00033376"/>
    <w:rsid w:val="000356FA"/>
    <w:rsid w:val="0004313A"/>
    <w:rsid w:val="000528A5"/>
    <w:rsid w:val="000C3594"/>
    <w:rsid w:val="000E4248"/>
    <w:rsid w:val="001070F4"/>
    <w:rsid w:val="0012398C"/>
    <w:rsid w:val="001267E5"/>
    <w:rsid w:val="001420BF"/>
    <w:rsid w:val="001435F0"/>
    <w:rsid w:val="00154D90"/>
    <w:rsid w:val="001C2113"/>
    <w:rsid w:val="001D4E7F"/>
    <w:rsid w:val="001D54C2"/>
    <w:rsid w:val="002137D3"/>
    <w:rsid w:val="00251C1E"/>
    <w:rsid w:val="00285922"/>
    <w:rsid w:val="002A5B70"/>
    <w:rsid w:val="002C7B4A"/>
    <w:rsid w:val="002E2120"/>
    <w:rsid w:val="00312E6D"/>
    <w:rsid w:val="00342C88"/>
    <w:rsid w:val="003448C1"/>
    <w:rsid w:val="003466C0"/>
    <w:rsid w:val="00360D37"/>
    <w:rsid w:val="00385973"/>
    <w:rsid w:val="003C39B4"/>
    <w:rsid w:val="003D4E97"/>
    <w:rsid w:val="004205D6"/>
    <w:rsid w:val="00443455"/>
    <w:rsid w:val="0044679C"/>
    <w:rsid w:val="00470801"/>
    <w:rsid w:val="004848E1"/>
    <w:rsid w:val="00490FE1"/>
    <w:rsid w:val="004928B6"/>
    <w:rsid w:val="0049773D"/>
    <w:rsid w:val="004A723A"/>
    <w:rsid w:val="004B2E4D"/>
    <w:rsid w:val="004C161A"/>
    <w:rsid w:val="0050035A"/>
    <w:rsid w:val="00534ADB"/>
    <w:rsid w:val="00566D23"/>
    <w:rsid w:val="00570DB7"/>
    <w:rsid w:val="005902A4"/>
    <w:rsid w:val="0059050D"/>
    <w:rsid w:val="005C26C2"/>
    <w:rsid w:val="005D4737"/>
    <w:rsid w:val="005D6FAD"/>
    <w:rsid w:val="005D7C26"/>
    <w:rsid w:val="005F44FC"/>
    <w:rsid w:val="00607C3B"/>
    <w:rsid w:val="00630B29"/>
    <w:rsid w:val="00632BDD"/>
    <w:rsid w:val="006778AA"/>
    <w:rsid w:val="006A582E"/>
    <w:rsid w:val="006B4D7A"/>
    <w:rsid w:val="007308BB"/>
    <w:rsid w:val="00751819"/>
    <w:rsid w:val="0076119B"/>
    <w:rsid w:val="007878E8"/>
    <w:rsid w:val="00792B3C"/>
    <w:rsid w:val="007A1F22"/>
    <w:rsid w:val="007B66BC"/>
    <w:rsid w:val="007E5CB5"/>
    <w:rsid w:val="007E5F36"/>
    <w:rsid w:val="007F1F83"/>
    <w:rsid w:val="00800BEC"/>
    <w:rsid w:val="008604DF"/>
    <w:rsid w:val="00902441"/>
    <w:rsid w:val="0091038D"/>
    <w:rsid w:val="0092317F"/>
    <w:rsid w:val="00925EE9"/>
    <w:rsid w:val="009345A9"/>
    <w:rsid w:val="00935547"/>
    <w:rsid w:val="00957610"/>
    <w:rsid w:val="00980E62"/>
    <w:rsid w:val="00984964"/>
    <w:rsid w:val="009D59BC"/>
    <w:rsid w:val="00A42D95"/>
    <w:rsid w:val="00A86AFF"/>
    <w:rsid w:val="00A86DFD"/>
    <w:rsid w:val="00AE3911"/>
    <w:rsid w:val="00B056C2"/>
    <w:rsid w:val="00B45A68"/>
    <w:rsid w:val="00B62D79"/>
    <w:rsid w:val="00B70FC4"/>
    <w:rsid w:val="00B909FD"/>
    <w:rsid w:val="00BA429C"/>
    <w:rsid w:val="00BA6145"/>
    <w:rsid w:val="00BE00F0"/>
    <w:rsid w:val="00C036CF"/>
    <w:rsid w:val="00C25393"/>
    <w:rsid w:val="00C304FF"/>
    <w:rsid w:val="00C6364A"/>
    <w:rsid w:val="00C65143"/>
    <w:rsid w:val="00C859B5"/>
    <w:rsid w:val="00CD3F86"/>
    <w:rsid w:val="00CE6944"/>
    <w:rsid w:val="00D171B0"/>
    <w:rsid w:val="00D251BF"/>
    <w:rsid w:val="00D55569"/>
    <w:rsid w:val="00D56CBB"/>
    <w:rsid w:val="00D60E99"/>
    <w:rsid w:val="00D6748E"/>
    <w:rsid w:val="00D7777D"/>
    <w:rsid w:val="00DD64EB"/>
    <w:rsid w:val="00E03828"/>
    <w:rsid w:val="00E228FC"/>
    <w:rsid w:val="00E50249"/>
    <w:rsid w:val="00E54122"/>
    <w:rsid w:val="00E745CC"/>
    <w:rsid w:val="00EA64D4"/>
    <w:rsid w:val="00ED12E2"/>
    <w:rsid w:val="00ED2487"/>
    <w:rsid w:val="00EF369E"/>
    <w:rsid w:val="00F1244A"/>
    <w:rsid w:val="00F364E2"/>
    <w:rsid w:val="00F539C5"/>
    <w:rsid w:val="00F73745"/>
    <w:rsid w:val="00FB3BFB"/>
    <w:rsid w:val="00FF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B794"/>
  <w15:docId w15:val="{7525A344-5312-4EDC-8C9F-3B966C81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74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D674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6748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6748E"/>
  </w:style>
  <w:style w:type="paragraph" w:styleId="a5">
    <w:name w:val="Body Text Indent"/>
    <w:basedOn w:val="a"/>
    <w:link w:val="a6"/>
    <w:uiPriority w:val="99"/>
    <w:semiHidden/>
    <w:unhideWhenUsed/>
    <w:rsid w:val="00566D2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66D23"/>
  </w:style>
  <w:style w:type="paragraph" w:styleId="a7">
    <w:name w:val="Balloon Text"/>
    <w:basedOn w:val="a"/>
    <w:link w:val="a8"/>
    <w:uiPriority w:val="99"/>
    <w:semiHidden/>
    <w:unhideWhenUsed/>
    <w:rsid w:val="00957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7610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9345A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345A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345A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345A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345A9"/>
    <w:rPr>
      <w:b/>
      <w:bCs/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rsid w:val="008604D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8604DF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8604DF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0E4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E4248"/>
  </w:style>
  <w:style w:type="paragraph" w:styleId="af3">
    <w:name w:val="footer"/>
    <w:basedOn w:val="a"/>
    <w:link w:val="af4"/>
    <w:uiPriority w:val="99"/>
    <w:unhideWhenUsed/>
    <w:rsid w:val="000E4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E4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EA95C3-AA15-47E7-808B-C64612C72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GZKS</Company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Левчук Алина Олеговна</cp:lastModifiedBy>
  <cp:revision>32</cp:revision>
  <cp:lastPrinted>2022-11-18T08:20:00Z</cp:lastPrinted>
  <dcterms:created xsi:type="dcterms:W3CDTF">2017-09-13T03:21:00Z</dcterms:created>
  <dcterms:modified xsi:type="dcterms:W3CDTF">2022-11-18T08:41:00Z</dcterms:modified>
</cp:coreProperties>
</file>